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26890A" w14:textId="77777777" w:rsidR="009E2C56" w:rsidRDefault="009E2C56">
      <w:pPr>
        <w:rPr>
          <w:rFonts w:ascii="Garamond" w:eastAsia="Garamond" w:hAnsi="Garamond" w:cs="Garamond"/>
          <w:b/>
          <w:smallCaps/>
          <w:sz w:val="20"/>
          <w:szCs w:val="20"/>
        </w:rPr>
      </w:pPr>
    </w:p>
    <w:p w14:paraId="7E055CBA" w14:textId="23B1AC4B" w:rsidR="008065B7" w:rsidRPr="003B24BF" w:rsidRDefault="009E2C56">
      <w:pPr>
        <w:rPr>
          <w:rFonts w:ascii="Garamond" w:eastAsia="Garamond" w:hAnsi="Garamond" w:cs="Garamond"/>
          <w:b/>
          <w:smallCaps/>
          <w:sz w:val="20"/>
          <w:szCs w:val="20"/>
          <w:lang w:val="en-US"/>
        </w:rPr>
      </w:pPr>
      <w:r w:rsidRPr="003B24BF">
        <w:rPr>
          <w:rFonts w:ascii="Garamond" w:eastAsia="Garamond" w:hAnsi="Garamond" w:cs="Garamond"/>
          <w:b/>
          <w:smallCaps/>
          <w:sz w:val="20"/>
          <w:szCs w:val="20"/>
          <w:lang w:val="en-US"/>
        </w:rPr>
        <w:t>Full name of author/authors</w:t>
      </w:r>
      <w:r w:rsidR="00F56690" w:rsidRPr="003B24BF">
        <w:rPr>
          <w:rFonts w:ascii="Garamond" w:eastAsia="Garamond" w:hAnsi="Garamond" w:cs="Garamond"/>
          <w:b/>
          <w:smallCaps/>
          <w:sz w:val="20"/>
          <w:szCs w:val="20"/>
          <w:lang w:val="en-US"/>
        </w:rPr>
        <w:t>: ………………………………………………………………………..</w:t>
      </w:r>
    </w:p>
    <w:p w14:paraId="7E055CBB" w14:textId="77777777" w:rsidR="008065B7" w:rsidRPr="003B24BF" w:rsidRDefault="008065B7">
      <w:pPr>
        <w:rPr>
          <w:rFonts w:ascii="Garamond" w:eastAsia="Garamond" w:hAnsi="Garamond" w:cs="Garamond"/>
          <w:b/>
          <w:smallCaps/>
          <w:sz w:val="20"/>
          <w:szCs w:val="20"/>
          <w:lang w:val="en-US"/>
        </w:rPr>
      </w:pPr>
    </w:p>
    <w:p w14:paraId="3C282B5D" w14:textId="635DF20F" w:rsidR="001778C7" w:rsidRPr="003B24BF" w:rsidRDefault="009E2C56" w:rsidP="001778C7">
      <w:pPr>
        <w:jc w:val="both"/>
        <w:rPr>
          <w:rFonts w:ascii="Garamond" w:eastAsia="Garamond" w:hAnsi="Garamond" w:cs="Garamond"/>
          <w:b/>
          <w:sz w:val="20"/>
          <w:szCs w:val="20"/>
          <w:lang w:val="en-US"/>
        </w:rPr>
      </w:pPr>
      <w:r w:rsidRPr="003B24BF">
        <w:rPr>
          <w:rFonts w:ascii="Garamond" w:eastAsia="Garamond" w:hAnsi="Garamond" w:cs="Garamond"/>
          <w:b/>
          <w:sz w:val="20"/>
          <w:szCs w:val="20"/>
          <w:lang w:val="en-US"/>
        </w:rPr>
        <w:t>Please (underline and bold) select one of the following topic areas in which your article</w:t>
      </w:r>
      <w:r w:rsidR="00D67C24" w:rsidRPr="003B24BF">
        <w:rPr>
          <w:rFonts w:ascii="Garamond" w:eastAsia="Garamond" w:hAnsi="Garamond" w:cs="Garamond"/>
          <w:b/>
          <w:sz w:val="20"/>
          <w:szCs w:val="20"/>
          <w:lang w:val="en-US"/>
        </w:rPr>
        <w:t xml:space="preserve"> matches:</w:t>
      </w:r>
    </w:p>
    <w:p w14:paraId="261C0816" w14:textId="77777777" w:rsidR="001778C7" w:rsidRPr="003B24BF" w:rsidRDefault="001778C7" w:rsidP="001778C7">
      <w:pPr>
        <w:jc w:val="both"/>
        <w:rPr>
          <w:rFonts w:ascii="Garamond" w:eastAsia="Garamond" w:hAnsi="Garamond" w:cs="Garamond"/>
          <w:b/>
          <w:sz w:val="20"/>
          <w:szCs w:val="20"/>
          <w:lang w:val="en-US"/>
        </w:rPr>
      </w:pPr>
    </w:p>
    <w:p w14:paraId="1E120B34" w14:textId="77777777" w:rsidR="003B24BF" w:rsidRPr="003B24BF" w:rsidRDefault="003B24BF" w:rsidP="003B24BF">
      <w:pPr>
        <w:rPr>
          <w:rFonts w:ascii="Garamond" w:eastAsia="Garamond" w:hAnsi="Garamond" w:cs="Garamond"/>
          <w:b/>
          <w:smallCaps/>
          <w:sz w:val="18"/>
          <w:szCs w:val="18"/>
          <w:lang w:val="en-US"/>
        </w:rPr>
      </w:pPr>
    </w:p>
    <w:p w14:paraId="354492A6" w14:textId="1C244ED8" w:rsidR="003B24BF" w:rsidRPr="003B24BF" w:rsidRDefault="003B24BF" w:rsidP="003B24BF">
      <w:pPr>
        <w:pStyle w:val="Akapitzlist"/>
        <w:numPr>
          <w:ilvl w:val="0"/>
          <w:numId w:val="3"/>
        </w:numPr>
        <w:spacing w:line="360" w:lineRule="auto"/>
        <w:rPr>
          <w:rFonts w:ascii="Garamond" w:eastAsia="Garamond" w:hAnsi="Garamond" w:cs="Garamond"/>
          <w:bCs/>
          <w:smallCaps/>
          <w:sz w:val="18"/>
          <w:szCs w:val="18"/>
          <w:lang w:val="en-US"/>
        </w:rPr>
      </w:pPr>
      <w:r w:rsidRPr="003B24BF">
        <w:rPr>
          <w:rFonts w:ascii="Garamond" w:eastAsia="Garamond" w:hAnsi="Garamond" w:cs="Garamond"/>
          <w:bCs/>
          <w:smallCaps/>
          <w:sz w:val="18"/>
          <w:szCs w:val="18"/>
          <w:lang w:val="en-US"/>
        </w:rPr>
        <w:t>Social challenges of the Economy 4.0 – human capital, competencies of managers and employees</w:t>
      </w:r>
    </w:p>
    <w:p w14:paraId="22BAAC18" w14:textId="37F1835E" w:rsidR="003B24BF" w:rsidRPr="003B24BF" w:rsidRDefault="003B24BF" w:rsidP="003B24BF">
      <w:pPr>
        <w:pStyle w:val="Akapitzlist"/>
        <w:numPr>
          <w:ilvl w:val="0"/>
          <w:numId w:val="3"/>
        </w:numPr>
        <w:spacing w:line="360" w:lineRule="auto"/>
        <w:rPr>
          <w:rFonts w:ascii="Garamond" w:eastAsia="Garamond" w:hAnsi="Garamond" w:cs="Garamond"/>
          <w:bCs/>
          <w:smallCaps/>
          <w:sz w:val="18"/>
          <w:szCs w:val="18"/>
          <w:lang w:val="en-US"/>
        </w:rPr>
      </w:pPr>
      <w:r w:rsidRPr="003B24BF">
        <w:rPr>
          <w:rFonts w:ascii="Garamond" w:eastAsia="Garamond" w:hAnsi="Garamond" w:cs="Garamond"/>
          <w:bCs/>
          <w:smallCaps/>
          <w:sz w:val="18"/>
          <w:szCs w:val="18"/>
          <w:lang w:val="en-US"/>
        </w:rPr>
        <w:t>Innovation, business innovativeness, open innovation systems, and technology transfer</w:t>
      </w:r>
    </w:p>
    <w:p w14:paraId="6E68DAA0" w14:textId="47499141" w:rsidR="003B24BF" w:rsidRPr="003B24BF" w:rsidRDefault="003B24BF" w:rsidP="003B24BF">
      <w:pPr>
        <w:pStyle w:val="Akapitzlist"/>
        <w:numPr>
          <w:ilvl w:val="0"/>
          <w:numId w:val="3"/>
        </w:numPr>
        <w:spacing w:line="360" w:lineRule="auto"/>
        <w:rPr>
          <w:rFonts w:ascii="Garamond" w:eastAsia="Garamond" w:hAnsi="Garamond" w:cs="Garamond"/>
          <w:bCs/>
          <w:smallCaps/>
          <w:sz w:val="18"/>
          <w:szCs w:val="18"/>
          <w:lang w:val="en-US"/>
        </w:rPr>
      </w:pPr>
      <w:r w:rsidRPr="003B24BF">
        <w:rPr>
          <w:rFonts w:ascii="Garamond" w:eastAsia="Garamond" w:hAnsi="Garamond" w:cs="Garamond"/>
          <w:bCs/>
          <w:smallCaps/>
          <w:sz w:val="18"/>
          <w:szCs w:val="18"/>
          <w:lang w:val="en-US"/>
        </w:rPr>
        <w:t>Management of inter-organizational relationships, including cooperation within clusters</w:t>
      </w:r>
    </w:p>
    <w:p w14:paraId="47981806" w14:textId="6C5637DD" w:rsidR="003B24BF" w:rsidRPr="003B24BF" w:rsidRDefault="003B24BF" w:rsidP="003B24BF">
      <w:pPr>
        <w:pStyle w:val="Akapitzlist"/>
        <w:numPr>
          <w:ilvl w:val="0"/>
          <w:numId w:val="3"/>
        </w:numPr>
        <w:spacing w:line="360" w:lineRule="auto"/>
        <w:rPr>
          <w:rFonts w:ascii="Garamond" w:eastAsia="Garamond" w:hAnsi="Garamond" w:cs="Garamond"/>
          <w:bCs/>
          <w:smallCaps/>
          <w:sz w:val="18"/>
          <w:szCs w:val="18"/>
          <w:lang w:val="en-US"/>
        </w:rPr>
      </w:pPr>
      <w:r w:rsidRPr="003B24BF">
        <w:rPr>
          <w:rFonts w:ascii="Garamond" w:eastAsia="Garamond" w:hAnsi="Garamond" w:cs="Garamond"/>
          <w:bCs/>
          <w:smallCaps/>
          <w:sz w:val="18"/>
          <w:szCs w:val="18"/>
          <w:lang w:val="en-US"/>
        </w:rPr>
        <w:t>Resilience of organizations and value chains</w:t>
      </w:r>
    </w:p>
    <w:p w14:paraId="7E055CC6" w14:textId="42A9FD8A" w:rsidR="008065B7" w:rsidRPr="003B24BF" w:rsidRDefault="003B24BF" w:rsidP="003B24BF">
      <w:pPr>
        <w:pStyle w:val="Akapitzlist"/>
        <w:numPr>
          <w:ilvl w:val="0"/>
          <w:numId w:val="3"/>
        </w:numPr>
        <w:spacing w:line="360" w:lineRule="auto"/>
        <w:rPr>
          <w:rFonts w:ascii="Garamond" w:eastAsia="Garamond" w:hAnsi="Garamond" w:cs="Garamond"/>
          <w:bCs/>
          <w:smallCaps/>
          <w:sz w:val="18"/>
          <w:szCs w:val="18"/>
          <w:lang w:val="en-US"/>
        </w:rPr>
      </w:pPr>
      <w:r w:rsidRPr="003B24BF">
        <w:rPr>
          <w:rFonts w:ascii="Garamond" w:eastAsia="Garamond" w:hAnsi="Garamond" w:cs="Garamond"/>
          <w:bCs/>
          <w:smallCaps/>
          <w:sz w:val="18"/>
          <w:szCs w:val="18"/>
          <w:lang w:val="en-US"/>
        </w:rPr>
        <w:t>Development of regional smart specializations</w:t>
      </w:r>
    </w:p>
    <w:p w14:paraId="7E055CC7" w14:textId="77777777" w:rsidR="008065B7" w:rsidRPr="003B24BF" w:rsidRDefault="008065B7">
      <w:pPr>
        <w:rPr>
          <w:rFonts w:ascii="Garamond" w:eastAsia="Garamond" w:hAnsi="Garamond" w:cs="Garamond"/>
          <w:b/>
          <w:smallCaps/>
          <w:sz w:val="18"/>
          <w:szCs w:val="18"/>
          <w:lang w:val="en-US"/>
        </w:rPr>
      </w:pPr>
    </w:p>
    <w:p w14:paraId="7E055CC8" w14:textId="77777777" w:rsidR="008065B7" w:rsidRPr="003B24BF" w:rsidRDefault="008065B7">
      <w:pPr>
        <w:jc w:val="center"/>
        <w:rPr>
          <w:rFonts w:ascii="Garamond" w:eastAsia="Garamond" w:hAnsi="Garamond" w:cs="Garamond"/>
          <w:b/>
          <w:smallCaps/>
          <w:sz w:val="18"/>
          <w:szCs w:val="18"/>
          <w:lang w:val="en-US"/>
        </w:rPr>
      </w:pPr>
    </w:p>
    <w:p w14:paraId="040B93D1" w14:textId="77777777" w:rsidR="003B24BF" w:rsidRPr="003B24BF" w:rsidRDefault="00F56690" w:rsidP="003B24BF">
      <w:pPr>
        <w:jc w:val="center"/>
        <w:rPr>
          <w:rFonts w:ascii="Garamond" w:eastAsia="Garamond" w:hAnsi="Garamond" w:cs="Garamond"/>
          <w:b/>
          <w:bCs/>
          <w:smallCaps/>
          <w:sz w:val="18"/>
          <w:szCs w:val="18"/>
          <w:lang w:val="en-US"/>
        </w:rPr>
      </w:pPr>
      <w:r w:rsidRPr="003B24BF">
        <w:rPr>
          <w:rFonts w:ascii="Garamond" w:eastAsia="Garamond" w:hAnsi="Garamond" w:cs="Garamond"/>
          <w:b/>
          <w:smallCaps/>
          <w:sz w:val="18"/>
          <w:szCs w:val="18"/>
          <w:lang w:val="en-US"/>
        </w:rPr>
        <w:t>T</w:t>
      </w:r>
      <w:r w:rsidR="009E2C56" w:rsidRPr="003B24BF">
        <w:rPr>
          <w:rFonts w:ascii="Garamond" w:eastAsia="Garamond" w:hAnsi="Garamond" w:cs="Garamond"/>
          <w:b/>
          <w:smallCaps/>
          <w:sz w:val="18"/>
          <w:szCs w:val="18"/>
          <w:lang w:val="en-US"/>
        </w:rPr>
        <w:t>itle of the article</w:t>
      </w:r>
      <w:r w:rsidR="003B24BF">
        <w:rPr>
          <w:rFonts w:ascii="Garamond" w:eastAsia="Garamond" w:hAnsi="Garamond" w:cs="Garamond"/>
          <w:b/>
          <w:smallCaps/>
          <w:sz w:val="18"/>
          <w:szCs w:val="18"/>
          <w:lang w:val="en-US"/>
        </w:rPr>
        <w:t xml:space="preserve">/ </w:t>
      </w:r>
      <w:r w:rsidR="003B24BF" w:rsidRPr="003B24BF">
        <w:rPr>
          <w:rFonts w:ascii="Garamond" w:eastAsia="Garamond" w:hAnsi="Garamond" w:cs="Garamond"/>
          <w:b/>
          <w:bCs/>
          <w:smallCaps/>
          <w:sz w:val="18"/>
          <w:szCs w:val="18"/>
          <w:lang w:val="en-US"/>
        </w:rPr>
        <w:t>Presentation</w:t>
      </w:r>
    </w:p>
    <w:p w14:paraId="7E055CC9" w14:textId="2EEF6E10" w:rsidR="008065B7" w:rsidRPr="003B24BF" w:rsidRDefault="008065B7">
      <w:pPr>
        <w:jc w:val="center"/>
        <w:rPr>
          <w:rFonts w:ascii="Garamond" w:eastAsia="Garamond" w:hAnsi="Garamond" w:cs="Garamond"/>
          <w:b/>
          <w:smallCaps/>
          <w:sz w:val="18"/>
          <w:szCs w:val="18"/>
          <w:lang w:val="en-US"/>
        </w:rPr>
      </w:pPr>
    </w:p>
    <w:p w14:paraId="7E055CCA" w14:textId="2B6AC4D5" w:rsidR="008065B7" w:rsidRPr="003B24BF" w:rsidRDefault="00F56690">
      <w:pPr>
        <w:jc w:val="center"/>
        <w:rPr>
          <w:rFonts w:ascii="Garamond" w:eastAsia="Garamond" w:hAnsi="Garamond" w:cs="Garamond"/>
          <w:b/>
          <w:smallCaps/>
          <w:sz w:val="18"/>
          <w:szCs w:val="18"/>
          <w:lang w:val="en-US"/>
        </w:rPr>
      </w:pPr>
      <w:r w:rsidRPr="003B24BF">
        <w:rPr>
          <w:rFonts w:ascii="Garamond" w:eastAsia="Garamond" w:hAnsi="Garamond" w:cs="Garamond"/>
          <w:b/>
          <w:sz w:val="18"/>
          <w:szCs w:val="18"/>
          <w:lang w:val="en-US"/>
        </w:rPr>
        <w:t xml:space="preserve">(Garamond, </w:t>
      </w:r>
      <w:r w:rsidR="00D67C24" w:rsidRPr="003B24BF">
        <w:rPr>
          <w:rFonts w:ascii="Garamond" w:eastAsia="Garamond" w:hAnsi="Garamond" w:cs="Garamond"/>
          <w:b/>
          <w:sz w:val="18"/>
          <w:szCs w:val="18"/>
          <w:lang w:val="en-US"/>
        </w:rPr>
        <w:t>bold</w:t>
      </w:r>
      <w:r w:rsidRPr="003B24BF">
        <w:rPr>
          <w:rFonts w:ascii="Garamond" w:eastAsia="Garamond" w:hAnsi="Garamond" w:cs="Garamond"/>
          <w:b/>
          <w:sz w:val="18"/>
          <w:szCs w:val="18"/>
          <w:lang w:val="en-US"/>
        </w:rPr>
        <w:t xml:space="preserve">, </w:t>
      </w:r>
      <w:proofErr w:type="spellStart"/>
      <w:r w:rsidR="00D67C24" w:rsidRPr="003B24BF">
        <w:rPr>
          <w:rFonts w:ascii="Garamond" w:eastAsia="Garamond" w:hAnsi="Garamond" w:cs="Garamond"/>
          <w:b/>
          <w:sz w:val="18"/>
          <w:szCs w:val="18"/>
          <w:lang w:val="en-US"/>
        </w:rPr>
        <w:t>versailles</w:t>
      </w:r>
      <w:proofErr w:type="spellEnd"/>
      <w:r w:rsidRPr="003B24BF">
        <w:rPr>
          <w:rFonts w:ascii="Garamond" w:eastAsia="Garamond" w:hAnsi="Garamond" w:cs="Garamond"/>
          <w:b/>
          <w:sz w:val="18"/>
          <w:szCs w:val="18"/>
          <w:lang w:val="en-US"/>
        </w:rPr>
        <w:t xml:space="preserve">, </w:t>
      </w:r>
      <w:r w:rsidR="00D67C24" w:rsidRPr="003B24BF">
        <w:rPr>
          <w:rFonts w:ascii="Garamond" w:eastAsia="Garamond" w:hAnsi="Garamond" w:cs="Garamond"/>
          <w:b/>
          <w:sz w:val="18"/>
          <w:szCs w:val="18"/>
          <w:lang w:val="en-US"/>
        </w:rPr>
        <w:t>font size</w:t>
      </w:r>
      <w:r w:rsidRPr="003B24BF">
        <w:rPr>
          <w:rFonts w:ascii="Garamond" w:eastAsia="Garamond" w:hAnsi="Garamond" w:cs="Garamond"/>
          <w:b/>
          <w:sz w:val="18"/>
          <w:szCs w:val="18"/>
          <w:lang w:val="en-US"/>
        </w:rPr>
        <w:t xml:space="preserve"> 9, </w:t>
      </w:r>
      <w:r w:rsidR="00D67C24" w:rsidRPr="003B24BF">
        <w:rPr>
          <w:rFonts w:ascii="Garamond" w:eastAsia="Garamond" w:hAnsi="Garamond" w:cs="Garamond"/>
          <w:b/>
          <w:sz w:val="18"/>
          <w:szCs w:val="18"/>
          <w:lang w:val="en-US"/>
        </w:rPr>
        <w:t>centered text</w:t>
      </w:r>
      <w:r w:rsidRPr="003B24BF">
        <w:rPr>
          <w:rFonts w:ascii="Garamond" w:eastAsia="Garamond" w:hAnsi="Garamond" w:cs="Garamond"/>
          <w:b/>
          <w:sz w:val="18"/>
          <w:szCs w:val="18"/>
          <w:lang w:val="en-US"/>
        </w:rPr>
        <w:t>)</w:t>
      </w:r>
    </w:p>
    <w:p w14:paraId="7E055CCB" w14:textId="77777777" w:rsidR="008065B7" w:rsidRPr="003B24BF" w:rsidRDefault="008065B7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rFonts w:ascii="Garamond" w:eastAsia="Garamond" w:hAnsi="Garamond" w:cs="Garamond"/>
          <w:color w:val="000000"/>
          <w:sz w:val="18"/>
          <w:szCs w:val="18"/>
          <w:lang w:val="en-US"/>
        </w:rPr>
      </w:pPr>
    </w:p>
    <w:p w14:paraId="7E055CCC" w14:textId="547D2699" w:rsidR="008065B7" w:rsidRPr="003B24BF" w:rsidRDefault="00F56690">
      <w:pPr>
        <w:spacing w:line="259" w:lineRule="auto"/>
        <w:jc w:val="center"/>
        <w:rPr>
          <w:rFonts w:ascii="Garamond" w:eastAsia="Garamond" w:hAnsi="Garamond" w:cs="Garamond"/>
          <w:b/>
          <w:sz w:val="18"/>
          <w:szCs w:val="18"/>
          <w:lang w:val="en-US"/>
        </w:rPr>
      </w:pPr>
      <w:r w:rsidRPr="003B24BF">
        <w:rPr>
          <w:rFonts w:ascii="Garamond" w:eastAsia="Garamond" w:hAnsi="Garamond" w:cs="Garamond"/>
          <w:b/>
          <w:sz w:val="18"/>
          <w:szCs w:val="18"/>
          <w:lang w:val="en-US"/>
        </w:rPr>
        <w:t>Abstra</w:t>
      </w:r>
      <w:r w:rsidR="00D67C24" w:rsidRPr="003B24BF">
        <w:rPr>
          <w:rFonts w:ascii="Garamond" w:eastAsia="Garamond" w:hAnsi="Garamond" w:cs="Garamond"/>
          <w:b/>
          <w:sz w:val="18"/>
          <w:szCs w:val="18"/>
          <w:lang w:val="en-US"/>
        </w:rPr>
        <w:t>c</w:t>
      </w:r>
      <w:r w:rsidRPr="003B24BF">
        <w:rPr>
          <w:rFonts w:ascii="Garamond" w:eastAsia="Garamond" w:hAnsi="Garamond" w:cs="Garamond"/>
          <w:b/>
          <w:sz w:val="18"/>
          <w:szCs w:val="18"/>
          <w:lang w:val="en-US"/>
        </w:rPr>
        <w:t>t</w:t>
      </w:r>
    </w:p>
    <w:p w14:paraId="7E055CCD" w14:textId="0EA2314D" w:rsidR="008065B7" w:rsidRPr="003B24BF" w:rsidRDefault="00F56690">
      <w:pPr>
        <w:spacing w:line="259" w:lineRule="auto"/>
        <w:jc w:val="center"/>
        <w:rPr>
          <w:rFonts w:ascii="Garamond" w:eastAsia="Garamond" w:hAnsi="Garamond" w:cs="Garamond"/>
          <w:b/>
          <w:sz w:val="18"/>
          <w:szCs w:val="18"/>
          <w:lang w:val="en-US"/>
        </w:rPr>
      </w:pPr>
      <w:r w:rsidRPr="003B24BF">
        <w:rPr>
          <w:rFonts w:ascii="Garamond" w:eastAsia="Garamond" w:hAnsi="Garamond" w:cs="Garamond"/>
          <w:b/>
          <w:sz w:val="18"/>
          <w:szCs w:val="18"/>
          <w:lang w:val="en-US"/>
        </w:rPr>
        <w:t xml:space="preserve">(Garamond, </w:t>
      </w:r>
      <w:r w:rsidR="00D67C24" w:rsidRPr="003B24BF">
        <w:rPr>
          <w:rFonts w:ascii="Garamond" w:eastAsia="Garamond" w:hAnsi="Garamond" w:cs="Garamond"/>
          <w:b/>
          <w:sz w:val="18"/>
          <w:szCs w:val="18"/>
          <w:lang w:val="en-US"/>
        </w:rPr>
        <w:t xml:space="preserve">bold, </w:t>
      </w:r>
      <w:proofErr w:type="spellStart"/>
      <w:r w:rsidR="00D67C24" w:rsidRPr="003B24BF">
        <w:rPr>
          <w:rFonts w:ascii="Garamond" w:eastAsia="Garamond" w:hAnsi="Garamond" w:cs="Garamond"/>
          <w:b/>
          <w:sz w:val="18"/>
          <w:szCs w:val="18"/>
          <w:lang w:val="en-US"/>
        </w:rPr>
        <w:t>versailles</w:t>
      </w:r>
      <w:proofErr w:type="spellEnd"/>
      <w:r w:rsidR="00D67C24" w:rsidRPr="003B24BF">
        <w:rPr>
          <w:rFonts w:ascii="Garamond" w:eastAsia="Garamond" w:hAnsi="Garamond" w:cs="Garamond"/>
          <w:b/>
          <w:sz w:val="18"/>
          <w:szCs w:val="18"/>
          <w:lang w:val="en-US"/>
        </w:rPr>
        <w:t>, font size 9, centered text</w:t>
      </w:r>
      <w:r w:rsidRPr="003B24BF">
        <w:rPr>
          <w:rFonts w:ascii="Garamond" w:eastAsia="Garamond" w:hAnsi="Garamond" w:cs="Garamond"/>
          <w:b/>
          <w:sz w:val="18"/>
          <w:szCs w:val="18"/>
          <w:lang w:val="en-US"/>
        </w:rPr>
        <w:t xml:space="preserve">, </w:t>
      </w:r>
      <w:r w:rsidRPr="003B24BF">
        <w:rPr>
          <w:rFonts w:ascii="Garamond" w:eastAsia="Garamond" w:hAnsi="Garamond" w:cs="Garamond"/>
          <w:b/>
          <w:sz w:val="18"/>
          <w:szCs w:val="18"/>
          <w:lang w:val="en-US"/>
        </w:rPr>
        <w:br/>
        <w:t xml:space="preserve">1000-1500 </w:t>
      </w:r>
      <w:r w:rsidR="00D67C24" w:rsidRPr="003B24BF">
        <w:rPr>
          <w:rFonts w:ascii="Garamond" w:eastAsia="Garamond" w:hAnsi="Garamond" w:cs="Garamond"/>
          <w:b/>
          <w:sz w:val="18"/>
          <w:szCs w:val="18"/>
          <w:lang w:val="en-US"/>
        </w:rPr>
        <w:t>signs with spaces</w:t>
      </w:r>
      <w:r w:rsidRPr="003B24BF">
        <w:rPr>
          <w:rFonts w:ascii="Garamond" w:eastAsia="Garamond" w:hAnsi="Garamond" w:cs="Garamond"/>
          <w:b/>
          <w:sz w:val="18"/>
          <w:szCs w:val="18"/>
          <w:lang w:val="en-US"/>
        </w:rPr>
        <w:t>)</w:t>
      </w:r>
    </w:p>
    <w:p w14:paraId="7E055CDC" w14:textId="77777777" w:rsidR="008065B7" w:rsidRPr="003B24BF" w:rsidRDefault="008065B7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rFonts w:ascii="Garamond" w:eastAsia="Garamond" w:hAnsi="Garamond" w:cs="Garamond"/>
          <w:color w:val="000000"/>
          <w:sz w:val="18"/>
          <w:szCs w:val="18"/>
          <w:lang w:val="en-US"/>
        </w:rPr>
      </w:pPr>
    </w:p>
    <w:p w14:paraId="7E055CDD" w14:textId="77777777" w:rsidR="008065B7" w:rsidRPr="003B24BF" w:rsidRDefault="00F56690">
      <w:pPr>
        <w:pBdr>
          <w:top w:val="nil"/>
          <w:left w:val="nil"/>
          <w:bottom w:val="nil"/>
          <w:right w:val="nil"/>
          <w:between w:val="nil"/>
        </w:pBdr>
        <w:ind w:firstLine="142"/>
        <w:jc w:val="both"/>
        <w:rPr>
          <w:rFonts w:ascii="Garamond" w:eastAsia="Garamond" w:hAnsi="Garamond" w:cs="Garamond"/>
          <w:color w:val="000000"/>
          <w:sz w:val="18"/>
          <w:szCs w:val="18"/>
          <w:lang w:val="en-US"/>
        </w:rPr>
      </w:pPr>
      <w:r w:rsidRPr="003B24BF">
        <w:rPr>
          <w:rFonts w:ascii="Garamond" w:eastAsia="Garamond" w:hAnsi="Garamond" w:cs="Garamond"/>
          <w:i/>
          <w:color w:val="000000"/>
          <w:sz w:val="18"/>
          <w:szCs w:val="18"/>
          <w:lang w:val="en-US"/>
        </w:rPr>
        <w:t xml:space="preserve">Purpose - </w:t>
      </w:r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Text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.</w:t>
      </w:r>
    </w:p>
    <w:p w14:paraId="7E055CDE" w14:textId="77777777" w:rsidR="008065B7" w:rsidRPr="003B24BF" w:rsidRDefault="00F56690">
      <w:pPr>
        <w:pBdr>
          <w:top w:val="nil"/>
          <w:left w:val="nil"/>
          <w:bottom w:val="nil"/>
          <w:right w:val="nil"/>
          <w:between w:val="nil"/>
        </w:pBdr>
        <w:ind w:firstLine="142"/>
        <w:jc w:val="both"/>
        <w:rPr>
          <w:rFonts w:ascii="Garamond" w:eastAsia="Garamond" w:hAnsi="Garamond" w:cs="Garamond"/>
          <w:color w:val="000000"/>
          <w:sz w:val="18"/>
          <w:szCs w:val="18"/>
          <w:lang w:val="en-US"/>
        </w:rPr>
      </w:pPr>
      <w:r w:rsidRPr="003B24BF">
        <w:rPr>
          <w:rFonts w:ascii="Garamond" w:eastAsia="Garamond" w:hAnsi="Garamond" w:cs="Garamond"/>
          <w:i/>
          <w:color w:val="000000"/>
          <w:sz w:val="18"/>
          <w:szCs w:val="18"/>
          <w:lang w:val="en-US"/>
        </w:rPr>
        <w:t xml:space="preserve">Research method - </w:t>
      </w:r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Text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.</w:t>
      </w:r>
    </w:p>
    <w:p w14:paraId="7E055CDF" w14:textId="77777777" w:rsidR="008065B7" w:rsidRPr="003B24BF" w:rsidRDefault="00F56690">
      <w:pPr>
        <w:pBdr>
          <w:top w:val="nil"/>
          <w:left w:val="nil"/>
          <w:bottom w:val="nil"/>
          <w:right w:val="nil"/>
          <w:between w:val="nil"/>
        </w:pBdr>
        <w:ind w:firstLine="142"/>
        <w:jc w:val="both"/>
        <w:rPr>
          <w:rFonts w:ascii="Garamond" w:eastAsia="Garamond" w:hAnsi="Garamond" w:cs="Garamond"/>
          <w:color w:val="000000"/>
          <w:sz w:val="18"/>
          <w:szCs w:val="18"/>
          <w:lang w:val="en-US"/>
        </w:rPr>
      </w:pPr>
      <w:r w:rsidRPr="003B24BF">
        <w:rPr>
          <w:rFonts w:ascii="Garamond" w:eastAsia="Garamond" w:hAnsi="Garamond" w:cs="Garamond"/>
          <w:i/>
          <w:color w:val="000000"/>
          <w:sz w:val="18"/>
          <w:szCs w:val="18"/>
          <w:lang w:val="en-US"/>
        </w:rPr>
        <w:t xml:space="preserve">Results - </w:t>
      </w:r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Text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.</w:t>
      </w:r>
    </w:p>
    <w:p w14:paraId="7E055CE0" w14:textId="77777777" w:rsidR="008065B7" w:rsidRPr="003B24BF" w:rsidRDefault="00F56690">
      <w:pPr>
        <w:ind w:firstLine="142"/>
        <w:jc w:val="both"/>
        <w:rPr>
          <w:rFonts w:ascii="Garamond" w:eastAsia="Garamond" w:hAnsi="Garamond" w:cs="Garamond"/>
          <w:sz w:val="18"/>
          <w:szCs w:val="18"/>
          <w:lang w:val="en-US"/>
        </w:rPr>
      </w:pPr>
      <w:r w:rsidRPr="003B24BF">
        <w:rPr>
          <w:rFonts w:ascii="Garamond" w:eastAsia="Garamond" w:hAnsi="Garamond" w:cs="Garamond"/>
          <w:i/>
          <w:sz w:val="18"/>
          <w:szCs w:val="18"/>
          <w:lang w:val="en-US"/>
        </w:rPr>
        <w:t xml:space="preserve">Originality /value / implications /recommendations - </w:t>
      </w:r>
      <w:r w:rsidRPr="003B24BF">
        <w:rPr>
          <w:rFonts w:ascii="Garamond" w:eastAsia="Garamond" w:hAnsi="Garamond" w:cs="Garamond"/>
          <w:sz w:val="18"/>
          <w:szCs w:val="18"/>
          <w:lang w:val="en-US"/>
        </w:rPr>
        <w:t xml:space="preserve">Text </w:t>
      </w:r>
      <w:proofErr w:type="spellStart"/>
      <w:r w:rsidRPr="003B24BF">
        <w:rPr>
          <w:rFonts w:ascii="Garamond" w:eastAsia="Garamond" w:hAnsi="Garamond" w:cs="Garamond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sz w:val="18"/>
          <w:szCs w:val="18"/>
          <w:lang w:val="en-US"/>
        </w:rPr>
        <w:t xml:space="preserve"> </w:t>
      </w:r>
      <w:proofErr w:type="spellStart"/>
      <w:r w:rsidRPr="003B24BF">
        <w:rPr>
          <w:rFonts w:ascii="Garamond" w:eastAsia="Garamond" w:hAnsi="Garamond" w:cs="Garamond"/>
          <w:sz w:val="18"/>
          <w:szCs w:val="18"/>
          <w:lang w:val="en-US"/>
        </w:rPr>
        <w:t>text</w:t>
      </w:r>
      <w:proofErr w:type="spellEnd"/>
      <w:r w:rsidRPr="003B24BF">
        <w:rPr>
          <w:rFonts w:ascii="Garamond" w:eastAsia="Garamond" w:hAnsi="Garamond" w:cs="Garamond"/>
          <w:sz w:val="18"/>
          <w:szCs w:val="18"/>
          <w:lang w:val="en-US"/>
        </w:rPr>
        <w:t>.</w:t>
      </w:r>
    </w:p>
    <w:p w14:paraId="7E055CE1" w14:textId="77777777" w:rsidR="008065B7" w:rsidRPr="003B24BF" w:rsidRDefault="008065B7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rFonts w:ascii="Garamond" w:eastAsia="Garamond" w:hAnsi="Garamond" w:cs="Garamond"/>
          <w:color w:val="000000"/>
          <w:sz w:val="18"/>
          <w:szCs w:val="18"/>
          <w:lang w:val="en-US"/>
        </w:rPr>
      </w:pPr>
    </w:p>
    <w:p w14:paraId="7E055CE2" w14:textId="77777777" w:rsidR="008065B7" w:rsidRPr="003B24BF" w:rsidRDefault="00F5669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  <w:sz w:val="18"/>
          <w:szCs w:val="18"/>
          <w:lang w:val="en-US"/>
        </w:rPr>
      </w:pPr>
      <w:r w:rsidRPr="003B24BF">
        <w:rPr>
          <w:rFonts w:ascii="Garamond" w:eastAsia="Garamond" w:hAnsi="Garamond" w:cs="Garamond"/>
          <w:b/>
          <w:color w:val="000000"/>
          <w:sz w:val="18"/>
          <w:szCs w:val="18"/>
          <w:lang w:val="en-US"/>
        </w:rPr>
        <w:t xml:space="preserve">Keywords </w:t>
      </w:r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(Garamond,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rozmiar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9): ……….</w:t>
      </w:r>
    </w:p>
    <w:p w14:paraId="7E055CE3" w14:textId="77777777" w:rsidR="008065B7" w:rsidRPr="003B24BF" w:rsidRDefault="008065B7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rFonts w:ascii="Garamond" w:eastAsia="Garamond" w:hAnsi="Garamond" w:cs="Garamond"/>
          <w:color w:val="000000"/>
          <w:sz w:val="18"/>
          <w:szCs w:val="18"/>
          <w:lang w:val="en-US"/>
        </w:rPr>
      </w:pPr>
    </w:p>
    <w:p w14:paraId="7E055CE4" w14:textId="77777777" w:rsidR="008065B7" w:rsidRPr="003B24BF" w:rsidRDefault="00F5669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  <w:sz w:val="18"/>
          <w:szCs w:val="18"/>
          <w:lang w:val="en-US"/>
        </w:rPr>
      </w:pPr>
      <w:r w:rsidRPr="003B24BF">
        <w:rPr>
          <w:rFonts w:ascii="Garamond" w:eastAsia="Garamond" w:hAnsi="Garamond" w:cs="Garamond"/>
          <w:b/>
          <w:color w:val="000000"/>
          <w:sz w:val="18"/>
          <w:szCs w:val="18"/>
          <w:lang w:val="en-US"/>
        </w:rPr>
        <w:t xml:space="preserve">JEL Classification </w:t>
      </w:r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(Garamond, </w:t>
      </w:r>
      <w:proofErr w:type="spellStart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>rozmiar</w:t>
      </w:r>
      <w:proofErr w:type="spellEnd"/>
      <w:r w:rsidRPr="003B24BF">
        <w:rPr>
          <w:rFonts w:ascii="Garamond" w:eastAsia="Garamond" w:hAnsi="Garamond" w:cs="Garamond"/>
          <w:color w:val="000000"/>
          <w:sz w:val="18"/>
          <w:szCs w:val="18"/>
          <w:lang w:val="en-US"/>
        </w:rPr>
        <w:t xml:space="preserve"> 9): K10, M31</w:t>
      </w:r>
    </w:p>
    <w:p w14:paraId="7E055CE5" w14:textId="77777777" w:rsidR="008065B7" w:rsidRPr="003B24BF" w:rsidRDefault="008065B7">
      <w:pPr>
        <w:rPr>
          <w:lang w:val="en-US"/>
        </w:rPr>
      </w:pPr>
    </w:p>
    <w:p w14:paraId="7E055CE6" w14:textId="77777777" w:rsidR="008065B7" w:rsidRPr="003B24BF" w:rsidRDefault="008065B7">
      <w:pPr>
        <w:rPr>
          <w:lang w:val="en-US"/>
        </w:rPr>
      </w:pPr>
    </w:p>
    <w:p w14:paraId="7E055CE7" w14:textId="77777777" w:rsidR="008065B7" w:rsidRPr="003B24BF" w:rsidRDefault="008065B7">
      <w:pPr>
        <w:rPr>
          <w:lang w:val="en-US"/>
        </w:rPr>
      </w:pPr>
    </w:p>
    <w:p w14:paraId="7E055CE8" w14:textId="77777777" w:rsidR="008065B7" w:rsidRPr="003B24BF" w:rsidRDefault="008065B7">
      <w:pPr>
        <w:rPr>
          <w:lang w:val="en-US"/>
        </w:rPr>
      </w:pPr>
    </w:p>
    <w:p w14:paraId="7E055CEC" w14:textId="77777777" w:rsidR="008065B7" w:rsidRPr="003B24BF" w:rsidRDefault="008065B7">
      <w:pPr>
        <w:rPr>
          <w:lang w:val="en-US"/>
        </w:rPr>
      </w:pPr>
    </w:p>
    <w:sectPr w:rsidR="008065B7" w:rsidRPr="003B24B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8F77CA" w14:textId="77777777" w:rsidR="00777FEE" w:rsidRDefault="00777FEE" w:rsidP="009F3A23">
      <w:r>
        <w:separator/>
      </w:r>
    </w:p>
  </w:endnote>
  <w:endnote w:type="continuationSeparator" w:id="0">
    <w:p w14:paraId="1CFDEA3F" w14:textId="77777777" w:rsidR="00777FEE" w:rsidRDefault="00777FEE" w:rsidP="009F3A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6B809" w14:textId="77777777" w:rsidR="00FB4A92" w:rsidRDefault="00FB4A9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984D64" w14:textId="77777777" w:rsidR="00FB4A92" w:rsidRDefault="00FB4A92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2DD1B5" w14:textId="77777777" w:rsidR="00FB4A92" w:rsidRDefault="00FB4A9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3B8967" w14:textId="77777777" w:rsidR="00777FEE" w:rsidRDefault="00777FEE" w:rsidP="009F3A23">
      <w:r>
        <w:separator/>
      </w:r>
    </w:p>
  </w:footnote>
  <w:footnote w:type="continuationSeparator" w:id="0">
    <w:p w14:paraId="0A0F0597" w14:textId="77777777" w:rsidR="00777FEE" w:rsidRDefault="00777FEE" w:rsidP="009F3A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00C03" w14:textId="77777777" w:rsidR="00FB4A92" w:rsidRDefault="00FB4A9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F49A6" w14:textId="34ED384F" w:rsidR="009F3A23" w:rsidRDefault="00FB4A92">
    <w:pPr>
      <w:pStyle w:val="Nagwek"/>
    </w:pPr>
    <w:r>
      <w:rPr>
        <w:noProof/>
      </w:rPr>
      <w:drawing>
        <wp:anchor distT="0" distB="0" distL="114300" distR="114300" simplePos="0" relativeHeight="251668480" behindDoc="0" locked="0" layoutInCell="1" allowOverlap="1" wp14:anchorId="0B141C68" wp14:editId="67D1717B">
          <wp:simplePos x="0" y="0"/>
          <wp:positionH relativeFrom="margin">
            <wp:align>left</wp:align>
          </wp:positionH>
          <wp:positionV relativeFrom="paragraph">
            <wp:posOffset>-158750</wp:posOffset>
          </wp:positionV>
          <wp:extent cx="1860550" cy="713740"/>
          <wp:effectExtent l="0" t="0" r="6350" b="0"/>
          <wp:wrapTopAndBottom/>
          <wp:docPr id="11" name="Obraz 10" descr="Obraz zawierający tekst&#10;&#10;Opis wygenerowany automatycznie">
            <a:extLst xmlns:a="http://schemas.openxmlformats.org/drawingml/2006/main">
              <a:ext uri="{FF2B5EF4-FFF2-40B4-BE49-F238E27FC236}">
                <a16:creationId xmlns:a16="http://schemas.microsoft.com/office/drawing/2014/main" id="{9ED69F25-B5DC-44CA-B24E-0014DBC4B70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0" descr="Obraz zawierający tekst&#10;&#10;Opis wygenerowany automatycznie">
                    <a:extLst>
                      <a:ext uri="{FF2B5EF4-FFF2-40B4-BE49-F238E27FC236}">
                        <a16:creationId xmlns:a16="http://schemas.microsoft.com/office/drawing/2014/main" id="{9ED69F25-B5DC-44CA-B24E-0014DBC4B70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055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47DCEED8" wp14:editId="3FF92B78">
          <wp:simplePos x="0" y="0"/>
          <wp:positionH relativeFrom="margin">
            <wp:align>right</wp:align>
          </wp:positionH>
          <wp:positionV relativeFrom="paragraph">
            <wp:posOffset>-240030</wp:posOffset>
          </wp:positionV>
          <wp:extent cx="781050" cy="901065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901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560C">
      <w:rPr>
        <w:noProof/>
      </w:rPr>
      <w:drawing>
        <wp:anchor distT="0" distB="0" distL="114300" distR="114300" simplePos="0" relativeHeight="251665408" behindDoc="0" locked="0" layoutInCell="1" allowOverlap="1" wp14:anchorId="593B1B13" wp14:editId="5A40FE73">
          <wp:simplePos x="0" y="0"/>
          <wp:positionH relativeFrom="margin">
            <wp:posOffset>2595496</wp:posOffset>
          </wp:positionH>
          <wp:positionV relativeFrom="paragraph">
            <wp:posOffset>-264647</wp:posOffset>
          </wp:positionV>
          <wp:extent cx="944880" cy="944880"/>
          <wp:effectExtent l="0" t="0" r="7620" b="7620"/>
          <wp:wrapTopAndBottom/>
          <wp:docPr id="4" name="Obraz 4" descr="https://uwb.edu.pl/fcp/iFBsTMCQZEyUgCg4WSHd4ak1VYTZUNlAGDzRMdA0bPTZDGw8jJRRUfHYlC1BGbzMrMBgzNlk4VjgSOQEgQVQlKBpcHg/_global/public/main/pliki/logo/cmyk/wuwb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uwb.edu.pl/fcp/iFBsTMCQZEyUgCg4WSHd4ak1VYTZUNlAGDzRMdA0bPTZDGw8jJRRUfHYlC1BGbzMrMBgzNlk4VjgSOQEgQVQlKBpcHg/_global/public/main/pliki/logo/cmyk/wuwbkolo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4880" cy="944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069A">
      <w:t xml:space="preserve">                    </w:t>
    </w:r>
    <w:r w:rsidR="009D7109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474071" w14:textId="77777777" w:rsidR="00FB4A92" w:rsidRDefault="00FB4A9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0162AE"/>
    <w:multiLevelType w:val="hybridMultilevel"/>
    <w:tmpl w:val="F1D640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C2139D"/>
    <w:multiLevelType w:val="multilevel"/>
    <w:tmpl w:val="59F21B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AF33116"/>
    <w:multiLevelType w:val="hybridMultilevel"/>
    <w:tmpl w:val="973096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8399476">
    <w:abstractNumId w:val="1"/>
  </w:num>
  <w:num w:numId="2" w16cid:durableId="2059624584">
    <w:abstractNumId w:val="2"/>
  </w:num>
  <w:num w:numId="3" w16cid:durableId="20530686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65B7"/>
    <w:rsid w:val="00017C76"/>
    <w:rsid w:val="00075FC6"/>
    <w:rsid w:val="000A5367"/>
    <w:rsid w:val="000B5C4F"/>
    <w:rsid w:val="001778C7"/>
    <w:rsid w:val="002F2407"/>
    <w:rsid w:val="0036560C"/>
    <w:rsid w:val="003A7B47"/>
    <w:rsid w:val="003B24BF"/>
    <w:rsid w:val="005F3F0B"/>
    <w:rsid w:val="00777FEE"/>
    <w:rsid w:val="008065B7"/>
    <w:rsid w:val="0097620C"/>
    <w:rsid w:val="009D7109"/>
    <w:rsid w:val="009E2C56"/>
    <w:rsid w:val="009F3A23"/>
    <w:rsid w:val="00CB069A"/>
    <w:rsid w:val="00D67C24"/>
    <w:rsid w:val="00DA793A"/>
    <w:rsid w:val="00E81D86"/>
    <w:rsid w:val="00F56690"/>
    <w:rsid w:val="00FB4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055CBA"/>
  <w15:docId w15:val="{DB42BAC8-D49F-421E-AD7B-EF47A02D2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D4F07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aaTekst">
    <w:name w:val="aaTekst"/>
    <w:basedOn w:val="Normalny"/>
    <w:rsid w:val="00BD4F07"/>
    <w:pPr>
      <w:ind w:firstLine="284"/>
      <w:jc w:val="both"/>
    </w:pPr>
    <w:rPr>
      <w:rFonts w:ascii="Garamond" w:hAnsi="Garamond"/>
      <w:sz w:val="22"/>
    </w:rPr>
  </w:style>
  <w:style w:type="paragraph" w:customStyle="1" w:styleId="aNagwek2">
    <w:name w:val="aNagłówek 2"/>
    <w:basedOn w:val="Normalny"/>
    <w:next w:val="aaTekst"/>
    <w:rsid w:val="00BD4F07"/>
    <w:pPr>
      <w:jc w:val="center"/>
    </w:pPr>
    <w:rPr>
      <w:rFonts w:ascii="Garamond" w:hAnsi="Garamond"/>
      <w:b/>
      <w:sz w:val="22"/>
    </w:rPr>
  </w:style>
  <w:style w:type="paragraph" w:styleId="Tekstprzypisudolnego">
    <w:name w:val="footnote text"/>
    <w:basedOn w:val="Normalny"/>
    <w:link w:val="TekstprzypisudolnegoZnak"/>
    <w:semiHidden/>
    <w:rsid w:val="00BD4F0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BD4F0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BD4F07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BD4F07"/>
    <w:rPr>
      <w:b/>
      <w:bCs/>
    </w:rPr>
  </w:style>
  <w:style w:type="paragraph" w:styleId="Akapitzlist">
    <w:name w:val="List Paragraph"/>
    <w:basedOn w:val="Normalny"/>
    <w:uiPriority w:val="34"/>
    <w:qFormat/>
    <w:rsid w:val="00BD4F0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6A06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w-headline">
    <w:name w:val="mw-headline"/>
    <w:basedOn w:val="Domylnaczcionkaakapitu"/>
    <w:rsid w:val="006A0678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9F3A2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F3A23"/>
  </w:style>
  <w:style w:type="paragraph" w:styleId="Stopka">
    <w:name w:val="footer"/>
    <w:basedOn w:val="Normalny"/>
    <w:link w:val="StopkaZnak"/>
    <w:uiPriority w:val="99"/>
    <w:unhideWhenUsed/>
    <w:rsid w:val="009F3A2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F3A23"/>
  </w:style>
  <w:style w:type="character" w:styleId="Hipercze">
    <w:name w:val="Hyperlink"/>
    <w:basedOn w:val="Domylnaczcionkaakapitu"/>
    <w:uiPriority w:val="99"/>
    <w:unhideWhenUsed/>
    <w:rsid w:val="00E81D8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81D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93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3UHaexDJbbi6fjiaXeRqflQDenA==">AMUW2mXt0BVHOObPH0Nj7e6n1SXVRplyl8vQalF+PuOGmAMsWEqMDdR1gh5GX5GUfL+Q8SCv9FWukSKqB7X4cHZIwfn8Sp6BZYicpaZ+qB56BCa8qope2ZLGuP+1tB0ksdR8MJuIS6+hpZR/k2QUpC3qZbapptHDs9fCq6EJrpBvmRmX722r5Zc=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265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Garwolińska Monika</dc:creator>
  <cp:lastModifiedBy>Kopko Aleksandra</cp:lastModifiedBy>
  <cp:revision>2</cp:revision>
  <dcterms:created xsi:type="dcterms:W3CDTF">2026-02-12T13:06:00Z</dcterms:created>
  <dcterms:modified xsi:type="dcterms:W3CDTF">2026-02-12T13:06:00Z</dcterms:modified>
</cp:coreProperties>
</file>